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tabs>
          <w:tab w:val="left" w:pos="73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1"/>
          <w:szCs w:val="3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1"/>
          <w:szCs w:val="31"/>
          <w:lang w:val="en-US" w:eastAsia="zh-CN"/>
        </w:rPr>
        <w:t>附件：</w:t>
      </w:r>
    </w:p>
    <w:p>
      <w:pPr>
        <w:keepNext w:val="0"/>
        <w:keepLines w:val="0"/>
        <w:pageBreakBefore w:val="0"/>
        <w:widowControl/>
        <w:tabs>
          <w:tab w:val="left" w:pos="73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ascii="宋体" w:hAnsi="宋体" w:eastAsia="宋体" w:cs="宋体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2"/>
          <w:szCs w:val="42"/>
          <w:lang w:val="en-US" w:eastAsia="zh-CN"/>
        </w:rPr>
        <w:t>广东省第十届群众音乐舞蹈花会东莞市参赛作品汇总表</w:t>
      </w:r>
    </w:p>
    <w:p>
      <w:pPr>
        <w:spacing w:line="396" w:lineRule="auto"/>
        <w:rPr>
          <w:rFonts w:ascii="Arial"/>
          <w:sz w:val="21"/>
        </w:rPr>
      </w:pPr>
    </w:p>
    <w:tbl>
      <w:tblPr>
        <w:tblStyle w:val="7"/>
        <w:tblW w:w="15540" w:type="dxa"/>
        <w:tblInd w:w="-69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5"/>
        <w:gridCol w:w="1275"/>
        <w:gridCol w:w="2265"/>
        <w:gridCol w:w="1468"/>
        <w:gridCol w:w="1880"/>
        <w:gridCol w:w="1189"/>
        <w:gridCol w:w="3981"/>
        <w:gridCol w:w="1307"/>
        <w:gridCol w:w="129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885" w:type="dxa"/>
            <w:vAlign w:val="center"/>
          </w:tcPr>
          <w:p>
            <w:pPr>
              <w:spacing w:before="75" w:line="231" w:lineRule="auto"/>
              <w:ind w:left="127"/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5"/>
                <w:sz w:val="26"/>
                <w:szCs w:val="26"/>
              </w:rPr>
              <w:t>序号</w:t>
            </w:r>
          </w:p>
        </w:tc>
        <w:tc>
          <w:tcPr>
            <w:tcW w:w="1275" w:type="dxa"/>
            <w:vAlign w:val="center"/>
          </w:tcPr>
          <w:p>
            <w:pPr>
              <w:spacing w:before="75" w:line="229" w:lineRule="auto"/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5"/>
                <w:sz w:val="26"/>
                <w:szCs w:val="26"/>
              </w:rPr>
              <w:t>艺术门类</w:t>
            </w:r>
          </w:p>
        </w:tc>
        <w:tc>
          <w:tcPr>
            <w:tcW w:w="2265" w:type="dxa"/>
            <w:vAlign w:val="center"/>
          </w:tcPr>
          <w:p>
            <w:pPr>
              <w:spacing w:before="74" w:line="230" w:lineRule="auto"/>
              <w:ind w:left="243"/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8"/>
                <w:sz w:val="26"/>
                <w:szCs w:val="26"/>
              </w:rPr>
              <w:t>作品名称</w:t>
            </w:r>
          </w:p>
        </w:tc>
        <w:tc>
          <w:tcPr>
            <w:tcW w:w="1468" w:type="dxa"/>
            <w:vAlign w:val="center"/>
          </w:tcPr>
          <w:p>
            <w:pPr>
              <w:spacing w:before="75" w:line="229" w:lineRule="auto"/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6"/>
                <w:sz w:val="26"/>
                <w:szCs w:val="26"/>
              </w:rPr>
              <w:t>表演形式</w:t>
            </w:r>
          </w:p>
        </w:tc>
        <w:tc>
          <w:tcPr>
            <w:tcW w:w="1880" w:type="dxa"/>
            <w:vAlign w:val="center"/>
          </w:tcPr>
          <w:p>
            <w:pPr>
              <w:spacing w:before="75" w:line="229" w:lineRule="auto"/>
              <w:ind w:left="405"/>
              <w:jc w:val="both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7"/>
                <w:sz w:val="26"/>
                <w:szCs w:val="26"/>
              </w:rPr>
              <w:t>演出单位</w:t>
            </w:r>
          </w:p>
        </w:tc>
        <w:tc>
          <w:tcPr>
            <w:tcW w:w="5170" w:type="dxa"/>
            <w:gridSpan w:val="2"/>
            <w:vAlign w:val="center"/>
          </w:tcPr>
          <w:p>
            <w:pPr>
              <w:spacing w:before="75" w:line="229" w:lineRule="auto"/>
              <w:ind w:left="1521"/>
              <w:jc w:val="both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9"/>
                <w:sz w:val="26"/>
                <w:szCs w:val="26"/>
              </w:rPr>
              <w:t>创作、表演及辅导人员</w:t>
            </w:r>
          </w:p>
        </w:tc>
        <w:tc>
          <w:tcPr>
            <w:tcW w:w="1307" w:type="dxa"/>
            <w:vAlign w:val="center"/>
          </w:tcPr>
          <w:p>
            <w:pPr>
              <w:spacing w:before="75" w:line="233" w:lineRule="auto"/>
              <w:ind w:left="159"/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1"/>
                <w:sz w:val="26"/>
                <w:szCs w:val="26"/>
              </w:rPr>
              <w:t>时长</w:t>
            </w:r>
          </w:p>
        </w:tc>
        <w:tc>
          <w:tcPr>
            <w:tcW w:w="1290" w:type="dxa"/>
            <w:vAlign w:val="center"/>
          </w:tcPr>
          <w:p>
            <w:pPr>
              <w:spacing w:before="74" w:line="230" w:lineRule="auto"/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5"/>
                <w:sz w:val="26"/>
                <w:szCs w:val="26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885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75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音乐类</w:t>
            </w:r>
          </w:p>
        </w:tc>
        <w:tc>
          <w:tcPr>
            <w:tcW w:w="2265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《花到岭南无月令》</w:t>
            </w:r>
          </w:p>
        </w:tc>
        <w:tc>
          <w:tcPr>
            <w:tcW w:w="1468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民乐小合奏</w:t>
            </w:r>
          </w:p>
        </w:tc>
        <w:tc>
          <w:tcPr>
            <w:tcW w:w="1880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东莞市文化馆、东莞民族乐团</w:t>
            </w: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创作人员</w:t>
            </w:r>
          </w:p>
        </w:tc>
        <w:tc>
          <w:tcPr>
            <w:tcW w:w="3981" w:type="dxa"/>
            <w:vAlign w:val="center"/>
          </w:tcPr>
          <w:p>
            <w:pPr>
              <w:jc w:val="both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陈    婷</w:t>
            </w:r>
          </w:p>
        </w:tc>
        <w:tc>
          <w:tcPr>
            <w:tcW w:w="1307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6分30秒</w:t>
            </w:r>
          </w:p>
        </w:tc>
        <w:tc>
          <w:tcPr>
            <w:tcW w:w="1290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7" w:hRule="atLeast"/>
        </w:trPr>
        <w:tc>
          <w:tcPr>
            <w:tcW w:w="885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5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265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68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80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表演人员</w:t>
            </w:r>
          </w:p>
        </w:tc>
        <w:tc>
          <w:tcPr>
            <w:tcW w:w="3981" w:type="dxa"/>
            <w:vAlign w:val="center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叶美英、陈    婷、刘雅丽、邹百一、刘懿莹、陈忆童、陈景芳、郭建齐、陈洁雯、张苏文、李育娴、李芷朦</w:t>
            </w:r>
          </w:p>
        </w:tc>
        <w:tc>
          <w:tcPr>
            <w:tcW w:w="1307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885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5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265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68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80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8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辅导人员</w:t>
            </w:r>
          </w:p>
        </w:tc>
        <w:tc>
          <w:tcPr>
            <w:tcW w:w="3981" w:type="dxa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陈岸如、陈若平 、林芷羽</w:t>
            </w:r>
          </w:p>
        </w:tc>
        <w:tc>
          <w:tcPr>
            <w:tcW w:w="1307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8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音乐类</w:t>
            </w:r>
          </w:p>
        </w:tc>
        <w:tc>
          <w:tcPr>
            <w:tcW w:w="22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《天天快递》</w:t>
            </w:r>
          </w:p>
        </w:tc>
        <w:tc>
          <w:tcPr>
            <w:tcW w:w="1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小组唱</w:t>
            </w:r>
          </w:p>
        </w:tc>
        <w:tc>
          <w:tcPr>
            <w:tcW w:w="18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东莞市厚街镇文化服务中心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创作人员</w:t>
            </w: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安    娜、王桂君、许伊娜、谭  启、</w:t>
            </w:r>
          </w:p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舆    儿</w:t>
            </w:r>
            <w:bookmarkStart w:id="0" w:name="_GoBack"/>
            <w:bookmarkEnd w:id="0"/>
          </w:p>
        </w:tc>
        <w:tc>
          <w:tcPr>
            <w:tcW w:w="13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3分30秒</w:t>
            </w:r>
          </w:p>
        </w:tc>
        <w:tc>
          <w:tcPr>
            <w:tcW w:w="12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2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表演人员</w:t>
            </w: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林丽姗、范雨婷、强莉莉、刘绮翘、</w:t>
            </w:r>
          </w:p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涂伶俐、王    婷、刘星星、杨    乐</w:t>
            </w:r>
          </w:p>
        </w:tc>
        <w:tc>
          <w:tcPr>
            <w:tcW w:w="13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2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辅导人员</w:t>
            </w: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王艳玲、陈国杰、杨    楠</w:t>
            </w:r>
          </w:p>
        </w:tc>
        <w:tc>
          <w:tcPr>
            <w:tcW w:w="13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 w:hRule="atLeast"/>
        </w:trPr>
        <w:tc>
          <w:tcPr>
            <w:tcW w:w="8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音乐类</w:t>
            </w:r>
          </w:p>
        </w:tc>
        <w:tc>
          <w:tcPr>
            <w:tcW w:w="22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《岭南姑娘》</w:t>
            </w:r>
          </w:p>
        </w:tc>
        <w:tc>
          <w:tcPr>
            <w:tcW w:w="1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表演唱</w:t>
            </w:r>
          </w:p>
        </w:tc>
        <w:tc>
          <w:tcPr>
            <w:tcW w:w="18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东莞市大岭山镇文化服务中心、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东莞（大岭山）声乐创演基地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创作人员</w:t>
            </w: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词曲：李    勤</w:t>
            </w:r>
          </w:p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编曲：张旭东</w:t>
            </w:r>
          </w:p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编导：郭全莉、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"/>
              </w:rPr>
              <w:t>喻志龙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"/>
              </w:rPr>
              <w:t>黎舒雨</w:t>
            </w:r>
          </w:p>
        </w:tc>
        <w:tc>
          <w:tcPr>
            <w:tcW w:w="13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4分42秒</w:t>
            </w:r>
          </w:p>
        </w:tc>
        <w:tc>
          <w:tcPr>
            <w:tcW w:w="12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2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表演人员</w:t>
            </w: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李    勤、李    新、郭全莉、莫双恩、</w:t>
            </w:r>
          </w:p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李智勇、萧婉莹、黄凯琪、付    巍、</w:t>
            </w:r>
          </w:p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王颖慧、张津铭、邝成凤、王桂香、</w:t>
            </w:r>
          </w:p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"/>
              </w:rPr>
              <w:t>李诗琦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、楚甜甜、朱    乐、朱紫艺</w:t>
            </w:r>
          </w:p>
        </w:tc>
        <w:tc>
          <w:tcPr>
            <w:tcW w:w="13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8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2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辅导人员</w:t>
            </w: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汤福源、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"/>
              </w:rPr>
              <w:t>李占玲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"/>
              </w:rPr>
              <w:t>孙广德</w:t>
            </w:r>
          </w:p>
        </w:tc>
        <w:tc>
          <w:tcPr>
            <w:tcW w:w="13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</w:tbl>
    <w:tbl>
      <w:tblPr>
        <w:tblStyle w:val="7"/>
        <w:tblpPr w:leftFromText="180" w:rightFromText="180" w:vertAnchor="text" w:horzAnchor="page" w:tblpX="742" w:tblpY="12"/>
        <w:tblOverlap w:val="never"/>
        <w:tblW w:w="1553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0"/>
        <w:gridCol w:w="1271"/>
        <w:gridCol w:w="2265"/>
        <w:gridCol w:w="1275"/>
        <w:gridCol w:w="1995"/>
        <w:gridCol w:w="1140"/>
        <w:gridCol w:w="3945"/>
        <w:gridCol w:w="1308"/>
        <w:gridCol w:w="146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870" w:type="dxa"/>
            <w:tcBorders>
              <w:bottom w:val="nil"/>
            </w:tcBorders>
            <w:vAlign w:val="center"/>
          </w:tcPr>
          <w:p>
            <w:pPr>
              <w:spacing w:before="75" w:line="231" w:lineRule="auto"/>
              <w:ind w:left="127" w:leftChars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ascii="黑体" w:hAnsi="黑体" w:eastAsia="黑体" w:cs="黑体"/>
                <w:spacing w:val="5"/>
                <w:sz w:val="26"/>
                <w:szCs w:val="26"/>
              </w:rPr>
              <w:t>序号</w:t>
            </w:r>
          </w:p>
        </w:tc>
        <w:tc>
          <w:tcPr>
            <w:tcW w:w="1271" w:type="dxa"/>
            <w:tcBorders>
              <w:bottom w:val="nil"/>
            </w:tcBorders>
            <w:vAlign w:val="center"/>
          </w:tcPr>
          <w:p>
            <w:pPr>
              <w:spacing w:before="75" w:line="229" w:lineRule="auto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ascii="黑体" w:hAnsi="黑体" w:eastAsia="黑体" w:cs="黑体"/>
                <w:spacing w:val="5"/>
                <w:sz w:val="26"/>
                <w:szCs w:val="26"/>
              </w:rPr>
              <w:t>艺术门类</w:t>
            </w:r>
          </w:p>
        </w:tc>
        <w:tc>
          <w:tcPr>
            <w:tcW w:w="2265" w:type="dxa"/>
            <w:tcBorders>
              <w:bottom w:val="nil"/>
            </w:tcBorders>
            <w:vAlign w:val="center"/>
          </w:tcPr>
          <w:p>
            <w:pPr>
              <w:spacing w:before="74" w:line="230" w:lineRule="auto"/>
              <w:ind w:left="243" w:leftChars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ascii="黑体" w:hAnsi="黑体" w:eastAsia="黑体" w:cs="黑体"/>
                <w:spacing w:val="8"/>
                <w:sz w:val="26"/>
                <w:szCs w:val="26"/>
              </w:rPr>
              <w:t>作品名称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>
            <w:pPr>
              <w:spacing w:before="75" w:line="229" w:lineRule="auto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ascii="黑体" w:hAnsi="黑体" w:eastAsia="黑体" w:cs="黑体"/>
                <w:spacing w:val="6"/>
                <w:sz w:val="26"/>
                <w:szCs w:val="26"/>
              </w:rPr>
              <w:t>表演形式</w:t>
            </w:r>
          </w:p>
        </w:tc>
        <w:tc>
          <w:tcPr>
            <w:tcW w:w="1995" w:type="dxa"/>
            <w:tcBorders>
              <w:bottom w:val="nil"/>
            </w:tcBorders>
            <w:vAlign w:val="center"/>
          </w:tcPr>
          <w:p>
            <w:pPr>
              <w:spacing w:before="75" w:line="229" w:lineRule="auto"/>
              <w:ind w:left="405" w:leftChars="0"/>
              <w:jc w:val="both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ascii="黑体" w:hAnsi="黑体" w:eastAsia="黑体" w:cs="黑体"/>
                <w:spacing w:val="7"/>
                <w:sz w:val="26"/>
                <w:szCs w:val="26"/>
              </w:rPr>
              <w:t>演出单位</w:t>
            </w:r>
          </w:p>
        </w:tc>
        <w:tc>
          <w:tcPr>
            <w:tcW w:w="5085" w:type="dxa"/>
            <w:gridSpan w:val="2"/>
            <w:vAlign w:val="center"/>
          </w:tcPr>
          <w:p>
            <w:pPr>
              <w:spacing w:before="75" w:line="229" w:lineRule="auto"/>
              <w:ind w:left="1521" w:leftChars="0"/>
              <w:jc w:val="both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ascii="黑体" w:hAnsi="黑体" w:eastAsia="黑体" w:cs="黑体"/>
                <w:spacing w:val="9"/>
                <w:sz w:val="26"/>
                <w:szCs w:val="26"/>
              </w:rPr>
              <w:t>创作、表演及辅导人员</w:t>
            </w:r>
          </w:p>
        </w:tc>
        <w:tc>
          <w:tcPr>
            <w:tcW w:w="1308" w:type="dxa"/>
            <w:tcBorders>
              <w:bottom w:val="nil"/>
            </w:tcBorders>
            <w:vAlign w:val="center"/>
          </w:tcPr>
          <w:p>
            <w:pPr>
              <w:spacing w:before="75" w:line="233" w:lineRule="auto"/>
              <w:ind w:left="159" w:leftChars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ascii="黑体" w:hAnsi="黑体" w:eastAsia="黑体" w:cs="黑体"/>
                <w:spacing w:val="1"/>
                <w:sz w:val="26"/>
                <w:szCs w:val="26"/>
              </w:rPr>
              <w:t>时长</w:t>
            </w:r>
          </w:p>
        </w:tc>
        <w:tc>
          <w:tcPr>
            <w:tcW w:w="1467" w:type="dxa"/>
            <w:tcBorders>
              <w:bottom w:val="nil"/>
            </w:tcBorders>
            <w:vAlign w:val="center"/>
          </w:tcPr>
          <w:p>
            <w:pPr>
              <w:spacing w:before="74" w:line="230" w:lineRule="auto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ascii="黑体" w:hAnsi="黑体" w:eastAsia="黑体" w:cs="黑体"/>
                <w:spacing w:val="5"/>
                <w:sz w:val="26"/>
                <w:szCs w:val="26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</w:trPr>
        <w:tc>
          <w:tcPr>
            <w:tcW w:w="870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71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音乐类</w:t>
            </w:r>
          </w:p>
        </w:tc>
        <w:tc>
          <w:tcPr>
            <w:tcW w:w="2265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《一树繁花开》</w:t>
            </w:r>
          </w:p>
        </w:tc>
        <w:tc>
          <w:tcPr>
            <w:tcW w:w="1275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小组唱</w:t>
            </w:r>
          </w:p>
        </w:tc>
        <w:tc>
          <w:tcPr>
            <w:tcW w:w="1995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东莞市文化馆、</w:t>
            </w: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东莞市东城文化</w:t>
            </w: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服务中心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创作人员</w:t>
            </w:r>
          </w:p>
        </w:tc>
        <w:tc>
          <w:tcPr>
            <w:tcW w:w="3945" w:type="dxa"/>
            <w:vAlign w:val="center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Arial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作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曲：崔雨菁、崔臻和</w:t>
            </w:r>
          </w:p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作词：王  琦、赵希文</w:t>
            </w:r>
          </w:p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编导：朱丽娜</w:t>
            </w:r>
          </w:p>
        </w:tc>
        <w:tc>
          <w:tcPr>
            <w:tcW w:w="1308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4分48秒</w:t>
            </w: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67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崔臻和</w:t>
            </w: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（省特聘群文作曲家）</w:t>
            </w: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870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1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265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5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95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表演人员</w:t>
            </w:r>
          </w:p>
        </w:tc>
        <w:tc>
          <w:tcPr>
            <w:tcW w:w="3945" w:type="dxa"/>
            <w:vAlign w:val="center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伍可歆、谭凯琳、李依诺、卢嘉英、</w:t>
            </w:r>
          </w:p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段二连、黄慧铭</w:t>
            </w:r>
          </w:p>
        </w:tc>
        <w:tc>
          <w:tcPr>
            <w:tcW w:w="1308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67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870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1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265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5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95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4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辅导人员</w:t>
            </w:r>
          </w:p>
        </w:tc>
        <w:tc>
          <w:tcPr>
            <w:tcW w:w="3945" w:type="dxa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袁嘉敏、秦秀连、周妙筠</w:t>
            </w:r>
          </w:p>
        </w:tc>
        <w:tc>
          <w:tcPr>
            <w:tcW w:w="1308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67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2" w:hRule="atLeast"/>
        </w:trPr>
        <w:tc>
          <w:tcPr>
            <w:tcW w:w="8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舞蹈类</w:t>
            </w:r>
          </w:p>
        </w:tc>
        <w:tc>
          <w:tcPr>
            <w:tcW w:w="22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《檐望·东江遥》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群舞</w:t>
            </w:r>
          </w:p>
        </w:tc>
        <w:tc>
          <w:tcPr>
            <w:tcW w:w="19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东莞（商业学校）舞蹈创作基地、</w:t>
            </w: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东城舞协青年舞团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创作人员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朱丽娜、韩明玉、张艺琪、满   意、赵希文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6分50秒</w:t>
            </w:r>
          </w:p>
        </w:tc>
        <w:tc>
          <w:tcPr>
            <w:tcW w:w="14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3" w:hRule="atLeast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2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表演人员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耿    鑫、钱子珊、朱欣冉、袁嘉蔚、</w:t>
            </w:r>
          </w:p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莫荣欣、李    晶、汪雅珣、李姗颖、钟玮静、潘丽斯、刘曦遥、谢雯雯、夏明月、万尚琴、刘思丽、陈梓姚</w:t>
            </w: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2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辅导人员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陈若平、刘易居、曾雨瑶</w:t>
            </w: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</w:tbl>
    <w:tbl>
      <w:tblPr>
        <w:tblStyle w:val="7"/>
        <w:tblpPr w:leftFromText="180" w:rightFromText="180" w:vertAnchor="text" w:horzAnchor="page" w:tblpX="753" w:tblpY="943"/>
        <w:tblOverlap w:val="never"/>
        <w:tblW w:w="15555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5"/>
        <w:gridCol w:w="1290"/>
        <w:gridCol w:w="2265"/>
        <w:gridCol w:w="1275"/>
        <w:gridCol w:w="1980"/>
        <w:gridCol w:w="1155"/>
        <w:gridCol w:w="3945"/>
        <w:gridCol w:w="1265"/>
        <w:gridCol w:w="152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855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90" w:type="dxa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舞蹈类</w:t>
            </w:r>
          </w:p>
        </w:tc>
        <w:tc>
          <w:tcPr>
            <w:tcW w:w="2265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《回家》</w:t>
            </w:r>
          </w:p>
        </w:tc>
        <w:tc>
          <w:tcPr>
            <w:tcW w:w="1275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群舞</w:t>
            </w:r>
          </w:p>
        </w:tc>
        <w:tc>
          <w:tcPr>
            <w:tcW w:w="1980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东莞市长安镇宣传教育文体旅游办公室、东莞市长安镇小莲花艺术团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创作人员</w:t>
            </w:r>
          </w:p>
        </w:tc>
        <w:tc>
          <w:tcPr>
            <w:tcW w:w="3945" w:type="dxa"/>
            <w:vAlign w:val="center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谢志伟、杜    海</w:t>
            </w:r>
          </w:p>
        </w:tc>
        <w:tc>
          <w:tcPr>
            <w:tcW w:w="1265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6分12秒</w:t>
            </w:r>
          </w:p>
        </w:tc>
        <w:tc>
          <w:tcPr>
            <w:tcW w:w="1525" w:type="dxa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855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265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5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80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表演人员</w:t>
            </w:r>
          </w:p>
        </w:tc>
        <w:tc>
          <w:tcPr>
            <w:tcW w:w="3945" w:type="dxa"/>
            <w:vAlign w:val="center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杜    海、左    双、李    亮、黄    微、张堃林、翦琴琳、李世杰</w:t>
            </w:r>
          </w:p>
        </w:tc>
        <w:tc>
          <w:tcPr>
            <w:tcW w:w="1265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525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855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265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5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80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辅导人员</w:t>
            </w:r>
          </w:p>
        </w:tc>
        <w:tc>
          <w:tcPr>
            <w:tcW w:w="3945" w:type="dxa"/>
            <w:vAlign w:val="center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杜   海、</w:t>
            </w:r>
            <w:r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  <w:t>左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  <w:t>双</w:t>
            </w:r>
          </w:p>
        </w:tc>
        <w:tc>
          <w:tcPr>
            <w:tcW w:w="1265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525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4" w:hRule="atLeast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before="75" w:line="231" w:lineRule="auto"/>
              <w:ind w:left="127" w:leftChars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ascii="黑体" w:hAnsi="黑体" w:eastAsia="黑体" w:cs="黑体"/>
                <w:spacing w:val="5"/>
                <w:sz w:val="26"/>
                <w:szCs w:val="26"/>
              </w:rPr>
              <w:t>序号</w:t>
            </w:r>
          </w:p>
        </w:tc>
        <w:tc>
          <w:tcPr>
            <w:tcW w:w="1290" w:type="dxa"/>
            <w:tcBorders>
              <w:top w:val="single" w:color="auto" w:sz="4" w:space="0"/>
            </w:tcBorders>
            <w:vAlign w:val="center"/>
          </w:tcPr>
          <w:p>
            <w:pPr>
              <w:spacing w:before="75" w:line="229" w:lineRule="auto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ascii="黑体" w:hAnsi="黑体" w:eastAsia="黑体" w:cs="黑体"/>
                <w:spacing w:val="5"/>
                <w:sz w:val="26"/>
                <w:szCs w:val="26"/>
              </w:rPr>
              <w:t>艺术门类</w:t>
            </w:r>
          </w:p>
        </w:tc>
        <w:tc>
          <w:tcPr>
            <w:tcW w:w="2265" w:type="dxa"/>
            <w:tcBorders>
              <w:top w:val="single" w:color="auto" w:sz="4" w:space="0"/>
            </w:tcBorders>
            <w:vAlign w:val="center"/>
          </w:tcPr>
          <w:p>
            <w:pPr>
              <w:spacing w:before="74" w:line="230" w:lineRule="auto"/>
              <w:ind w:left="243" w:leftChars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ascii="黑体" w:hAnsi="黑体" w:eastAsia="黑体" w:cs="黑体"/>
                <w:spacing w:val="8"/>
                <w:sz w:val="26"/>
                <w:szCs w:val="26"/>
              </w:rPr>
              <w:t>作品名称</w:t>
            </w:r>
          </w:p>
        </w:tc>
        <w:tc>
          <w:tcPr>
            <w:tcW w:w="1275" w:type="dxa"/>
            <w:tcBorders>
              <w:top w:val="single" w:color="auto" w:sz="4" w:space="0"/>
            </w:tcBorders>
            <w:vAlign w:val="center"/>
          </w:tcPr>
          <w:p>
            <w:pPr>
              <w:spacing w:before="75" w:line="229" w:lineRule="auto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ascii="黑体" w:hAnsi="黑体" w:eastAsia="黑体" w:cs="黑体"/>
                <w:spacing w:val="6"/>
                <w:sz w:val="26"/>
                <w:szCs w:val="26"/>
              </w:rPr>
              <w:t>表演形式</w:t>
            </w:r>
          </w:p>
        </w:tc>
        <w:tc>
          <w:tcPr>
            <w:tcW w:w="1980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75" w:line="229" w:lineRule="auto"/>
              <w:ind w:left="405" w:leftChars="0"/>
              <w:jc w:val="both"/>
              <w:rPr>
                <w:rFonts w:hint="eastAsia" w:ascii="Times New Roman" w:hAnsi="Times New Roman" w:eastAsia="仿宋_GB2312"/>
                <w:sz w:val="24"/>
                <w:szCs w:val="24"/>
                <w:lang w:val="en-US" w:eastAsia="en-US"/>
              </w:rPr>
            </w:pPr>
            <w:r>
              <w:rPr>
                <w:rFonts w:ascii="黑体" w:hAnsi="黑体" w:eastAsia="黑体" w:cs="黑体"/>
                <w:spacing w:val="7"/>
                <w:sz w:val="26"/>
                <w:szCs w:val="26"/>
              </w:rPr>
              <w:t>演出单位</w:t>
            </w:r>
          </w:p>
        </w:tc>
        <w:tc>
          <w:tcPr>
            <w:tcW w:w="510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75" w:line="229" w:lineRule="auto"/>
              <w:ind w:left="1521" w:leftChars="0"/>
              <w:jc w:val="both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ascii="黑体" w:hAnsi="黑体" w:eastAsia="黑体" w:cs="黑体"/>
                <w:spacing w:val="9"/>
                <w:sz w:val="26"/>
                <w:szCs w:val="26"/>
              </w:rPr>
              <w:t>创作、表演及辅导人员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before="75" w:line="233" w:lineRule="auto"/>
              <w:ind w:left="159" w:leftChars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ascii="黑体" w:hAnsi="黑体" w:eastAsia="黑体" w:cs="黑体"/>
                <w:spacing w:val="1"/>
                <w:sz w:val="26"/>
                <w:szCs w:val="26"/>
              </w:rPr>
              <w:t>时长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before="74" w:line="230" w:lineRule="auto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ascii="黑体" w:hAnsi="黑体" w:eastAsia="黑体" w:cs="黑体"/>
                <w:spacing w:val="5"/>
                <w:sz w:val="26"/>
                <w:szCs w:val="26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6" w:hRule="atLeast"/>
        </w:trPr>
        <w:tc>
          <w:tcPr>
            <w:tcW w:w="855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90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舞蹈类</w:t>
            </w:r>
          </w:p>
        </w:tc>
        <w:tc>
          <w:tcPr>
            <w:tcW w:w="2265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《科创她力量》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群舞</w:t>
            </w:r>
          </w:p>
        </w:tc>
        <w:tc>
          <w:tcPr>
            <w:tcW w:w="1980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en-US"/>
              </w:rPr>
              <w:t>东莞松山湖高新技术产业开发区文化广播电视服务中心</w:t>
            </w:r>
          </w:p>
        </w:tc>
        <w:tc>
          <w:tcPr>
            <w:tcW w:w="1155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创作人员</w:t>
            </w:r>
          </w:p>
        </w:tc>
        <w:tc>
          <w:tcPr>
            <w:tcW w:w="3945" w:type="dxa"/>
            <w:tcBorders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Arial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苏    颍、邝建辉、黄家敏、叶映兰、萧铭谦</w:t>
            </w:r>
          </w:p>
        </w:tc>
        <w:tc>
          <w:tcPr>
            <w:tcW w:w="1265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6分50秒</w:t>
            </w:r>
          </w:p>
        </w:tc>
        <w:tc>
          <w:tcPr>
            <w:tcW w:w="1525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7" w:hRule="atLeast"/>
        </w:trPr>
        <w:tc>
          <w:tcPr>
            <w:tcW w:w="855" w:type="dxa"/>
            <w:vMerge w:val="continue"/>
            <w:tcBorders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vMerge w:val="continue"/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265" w:type="dxa"/>
            <w:vMerge w:val="continue"/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5" w:type="dxa"/>
            <w:vMerge w:val="continue"/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80" w:type="dxa"/>
            <w:vMerge w:val="continue"/>
            <w:tcBorders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55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表演人员</w:t>
            </w:r>
          </w:p>
        </w:tc>
        <w:tc>
          <w:tcPr>
            <w:tcW w:w="3945" w:type="dxa"/>
            <w:tcBorders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蒋凯璇、陈    琪、李丹霆、冯文雨、成沂潞、张维一、刘    嫦、张雅雲、蒋诗怡、曹绮晴、龚美夙、曾媛媛、陈可欣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525" w:type="dxa"/>
            <w:vMerge w:val="continue"/>
            <w:tcBorders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55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265" w:type="dxa"/>
            <w:vMerge w:val="continue"/>
            <w:tcBorders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5" w:type="dxa"/>
            <w:vMerge w:val="continue"/>
            <w:tcBorders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80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55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辅导人员</w:t>
            </w:r>
          </w:p>
        </w:tc>
        <w:tc>
          <w:tcPr>
            <w:tcW w:w="3945" w:type="dxa"/>
            <w:tcBorders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陈燕敏、钟秋怡、曾   润</w:t>
            </w:r>
          </w:p>
        </w:tc>
        <w:tc>
          <w:tcPr>
            <w:tcW w:w="1265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525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5" w:hRule="atLeast"/>
        </w:trPr>
        <w:tc>
          <w:tcPr>
            <w:tcW w:w="855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90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舞蹈类</w:t>
            </w:r>
          </w:p>
        </w:tc>
        <w:tc>
          <w:tcPr>
            <w:tcW w:w="2265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《青枝化龙》</w:t>
            </w:r>
          </w:p>
        </w:tc>
        <w:tc>
          <w:tcPr>
            <w:tcW w:w="1275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群舞</w:t>
            </w:r>
          </w:p>
        </w:tc>
        <w:tc>
          <w:tcPr>
            <w:tcW w:w="1980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东莞市厚街镇文化服务中心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创作人员</w:t>
            </w:r>
          </w:p>
        </w:tc>
        <w:tc>
          <w:tcPr>
            <w:tcW w:w="3945" w:type="dxa"/>
            <w:vAlign w:val="center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Arial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安   娜、王桂君、王艳玲、许伊娜、谭   启</w:t>
            </w:r>
          </w:p>
        </w:tc>
        <w:tc>
          <w:tcPr>
            <w:tcW w:w="1265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6分20秒</w:t>
            </w: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525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4" w:hRule="atLeast"/>
        </w:trPr>
        <w:tc>
          <w:tcPr>
            <w:tcW w:w="85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8"/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8"/>
              <w:jc w:val="center"/>
              <w:rPr>
                <w:rFonts w:hint="eastAsia" w:ascii="黑体" w:hAnsi="黑体" w:eastAsia="黑体" w:cs="黑体"/>
                <w:lang w:eastAsia="zh-CN"/>
              </w:rPr>
            </w:pPr>
          </w:p>
        </w:tc>
        <w:tc>
          <w:tcPr>
            <w:tcW w:w="226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8"/>
              <w:jc w:val="center"/>
              <w:rPr>
                <w:rFonts w:hint="eastAsia" w:ascii="黑体" w:hAnsi="黑体" w:eastAsia="黑体" w:cs="黑体"/>
                <w:lang w:eastAsia="zh-CN"/>
              </w:rPr>
            </w:pPr>
          </w:p>
        </w:tc>
        <w:tc>
          <w:tcPr>
            <w:tcW w:w="127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8"/>
              <w:jc w:val="center"/>
              <w:rPr>
                <w:rFonts w:hint="eastAsia" w:ascii="黑体" w:hAnsi="黑体" w:eastAsia="黑体" w:cs="黑体"/>
                <w:lang w:eastAsia="zh-CN"/>
              </w:rPr>
            </w:pPr>
          </w:p>
        </w:tc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表演人员</w:t>
            </w:r>
          </w:p>
        </w:tc>
        <w:tc>
          <w:tcPr>
            <w:tcW w:w="3945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何家轩、黄子恒、高    强、林树鹏、杨珊莲、陈玉丹、沈鸿奕、张炯崎、曹梓萱、范晓乐、陈嘉娱、李倩盈、曹圆琼、李    全、罗俊龙、刘满平、武涵晞、莫海榕</w:t>
            </w:r>
          </w:p>
        </w:tc>
        <w:tc>
          <w:tcPr>
            <w:tcW w:w="126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8"/>
              <w:jc w:val="center"/>
              <w:rPr>
                <w:rFonts w:hint="eastAsia" w:eastAsia="宋体"/>
                <w:sz w:val="21"/>
                <w:lang w:eastAsia="zh-CN"/>
              </w:rPr>
            </w:pPr>
          </w:p>
        </w:tc>
        <w:tc>
          <w:tcPr>
            <w:tcW w:w="152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8"/>
              <w:jc w:val="center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855" w:type="dxa"/>
            <w:vMerge w:val="continue"/>
            <w:tcBorders>
              <w:top w:val="nil"/>
            </w:tcBorders>
            <w:vAlign w:val="top"/>
          </w:tcPr>
          <w:p>
            <w:pPr>
              <w:pStyle w:val="8"/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nil"/>
            </w:tcBorders>
            <w:vAlign w:val="top"/>
          </w:tcPr>
          <w:p>
            <w:pPr>
              <w:pStyle w:val="8"/>
              <w:jc w:val="center"/>
              <w:rPr>
                <w:rFonts w:hint="eastAsia" w:ascii="黑体" w:hAnsi="黑体" w:eastAsia="黑体" w:cs="黑体"/>
                <w:lang w:eastAsia="zh-CN"/>
              </w:rPr>
            </w:pPr>
          </w:p>
        </w:tc>
        <w:tc>
          <w:tcPr>
            <w:tcW w:w="2265" w:type="dxa"/>
            <w:vMerge w:val="continue"/>
            <w:tcBorders>
              <w:top w:val="nil"/>
            </w:tcBorders>
            <w:vAlign w:val="top"/>
          </w:tcPr>
          <w:p>
            <w:pPr>
              <w:pStyle w:val="8"/>
              <w:jc w:val="center"/>
              <w:rPr>
                <w:rFonts w:hint="eastAsia" w:ascii="黑体" w:hAnsi="黑体" w:eastAsia="黑体" w:cs="黑体"/>
                <w:lang w:eastAsia="zh-CN"/>
              </w:rPr>
            </w:pPr>
          </w:p>
        </w:tc>
        <w:tc>
          <w:tcPr>
            <w:tcW w:w="1275" w:type="dxa"/>
            <w:vMerge w:val="continue"/>
            <w:tcBorders>
              <w:top w:val="nil"/>
            </w:tcBorders>
            <w:vAlign w:val="top"/>
          </w:tcPr>
          <w:p>
            <w:pPr>
              <w:pStyle w:val="8"/>
              <w:jc w:val="center"/>
              <w:rPr>
                <w:rFonts w:hint="eastAsia" w:ascii="黑体" w:hAnsi="黑体" w:eastAsia="黑体" w:cs="黑体"/>
                <w:lang w:eastAsia="zh-CN"/>
              </w:rPr>
            </w:pPr>
          </w:p>
        </w:tc>
        <w:tc>
          <w:tcPr>
            <w:tcW w:w="1980" w:type="dxa"/>
            <w:vMerge w:val="continue"/>
            <w:tcBorders>
              <w:top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辅导人员</w:t>
            </w:r>
          </w:p>
        </w:tc>
        <w:tc>
          <w:tcPr>
            <w:tcW w:w="3945" w:type="dxa"/>
            <w:vAlign w:val="center"/>
          </w:tcPr>
          <w:p>
            <w:pPr>
              <w:jc w:val="lef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李利民、方淑珠、陈绮清</w:t>
            </w:r>
          </w:p>
        </w:tc>
        <w:tc>
          <w:tcPr>
            <w:tcW w:w="1265" w:type="dxa"/>
            <w:vMerge w:val="continue"/>
            <w:tcBorders>
              <w:top w:val="nil"/>
            </w:tcBorders>
            <w:vAlign w:val="top"/>
          </w:tcPr>
          <w:p>
            <w:pPr>
              <w:pStyle w:val="8"/>
              <w:jc w:val="center"/>
              <w:rPr>
                <w:rFonts w:hint="eastAsia" w:eastAsia="宋体"/>
                <w:sz w:val="21"/>
                <w:lang w:eastAsia="zh-CN"/>
              </w:rPr>
            </w:pPr>
          </w:p>
        </w:tc>
        <w:tc>
          <w:tcPr>
            <w:tcW w:w="1525" w:type="dxa"/>
            <w:vMerge w:val="continue"/>
            <w:tcBorders>
              <w:top w:val="nil"/>
            </w:tcBorders>
            <w:vAlign w:val="top"/>
          </w:tcPr>
          <w:p>
            <w:pPr>
              <w:pStyle w:val="8"/>
              <w:jc w:val="center"/>
            </w:pPr>
          </w:p>
        </w:tc>
      </w:tr>
    </w:tbl>
    <w:p>
      <w:pPr>
        <w:spacing w:before="37" w:line="223" w:lineRule="auto"/>
        <w:ind w:left="172"/>
        <w:jc w:val="center"/>
        <w:rPr>
          <w:rFonts w:ascii="仿宋" w:hAnsi="仿宋" w:eastAsia="仿宋" w:cs="仿宋"/>
          <w:spacing w:val="9"/>
          <w:sz w:val="23"/>
          <w:szCs w:val="23"/>
        </w:rPr>
      </w:pPr>
    </w:p>
    <w:sectPr>
      <w:footerReference r:id="rId5" w:type="default"/>
      <w:pgSz w:w="16848" w:h="11916"/>
      <w:pgMar w:top="812" w:right="1594" w:bottom="1159" w:left="1429" w:header="0" w:footer="79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4" w:lineRule="auto"/>
      <w:ind w:left="165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true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B22BA0"/>
    <w:rsid w:val="02421067"/>
    <w:rsid w:val="03D72372"/>
    <w:rsid w:val="0C012742"/>
    <w:rsid w:val="124B4C03"/>
    <w:rsid w:val="194F1574"/>
    <w:rsid w:val="1ADC289C"/>
    <w:rsid w:val="1ED3DF19"/>
    <w:rsid w:val="1FBF7E7A"/>
    <w:rsid w:val="2BD1187D"/>
    <w:rsid w:val="2D7856CB"/>
    <w:rsid w:val="2E7345CD"/>
    <w:rsid w:val="30C04DB3"/>
    <w:rsid w:val="30FD5912"/>
    <w:rsid w:val="33FA4095"/>
    <w:rsid w:val="376E8E06"/>
    <w:rsid w:val="3D5A63BA"/>
    <w:rsid w:val="3E8310FD"/>
    <w:rsid w:val="458B6AE9"/>
    <w:rsid w:val="46C37832"/>
    <w:rsid w:val="49AF5EED"/>
    <w:rsid w:val="545F186C"/>
    <w:rsid w:val="5CE62B2B"/>
    <w:rsid w:val="5F7FA94F"/>
    <w:rsid w:val="5FF358E0"/>
    <w:rsid w:val="61706E67"/>
    <w:rsid w:val="6200452F"/>
    <w:rsid w:val="670646DE"/>
    <w:rsid w:val="67AB417C"/>
    <w:rsid w:val="67DF5F90"/>
    <w:rsid w:val="6BF713EC"/>
    <w:rsid w:val="6BF863D7"/>
    <w:rsid w:val="6CD356B6"/>
    <w:rsid w:val="6E7F8516"/>
    <w:rsid w:val="73FC6801"/>
    <w:rsid w:val="75FF4E58"/>
    <w:rsid w:val="76EB16A2"/>
    <w:rsid w:val="788077B1"/>
    <w:rsid w:val="79A3B4E1"/>
    <w:rsid w:val="7A65A5EE"/>
    <w:rsid w:val="7A9D6F9D"/>
    <w:rsid w:val="7BFFB5A3"/>
    <w:rsid w:val="7DFD474D"/>
    <w:rsid w:val="7F5D3CE2"/>
    <w:rsid w:val="7F754B44"/>
    <w:rsid w:val="7F8E77A0"/>
    <w:rsid w:val="7FAA1354"/>
    <w:rsid w:val="7FB2EE25"/>
    <w:rsid w:val="7FDE51AC"/>
    <w:rsid w:val="9EBBCD46"/>
    <w:rsid w:val="BE1721F2"/>
    <w:rsid w:val="DAAF5555"/>
    <w:rsid w:val="DEDF3380"/>
    <w:rsid w:val="DF7F0E1A"/>
    <w:rsid w:val="DFF18E6C"/>
    <w:rsid w:val="FD5F1F76"/>
    <w:rsid w:val="FE6D1E4E"/>
    <w:rsid w:val="FFB7D1E3"/>
    <w:rsid w:val="FFDD18A3"/>
    <w:rsid w:val="FFDFC5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  <w:rPr>
      <w:rFonts w:ascii="Calibri" w:hAnsi="Calibri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1705</Words>
  <Characters>1720</Characters>
  <TotalTime>6</TotalTime>
  <ScaleCrop>false</ScaleCrop>
  <LinksUpToDate>false</LinksUpToDate>
  <CharactersWithSpaces>1867</CharactersWithSpaces>
  <Application>WPS Office_11.8.2.10422_F1E327BC-269C-435d-A152-05C5408002CA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2026-06-28T22:42:00Z</dcterms:created>
  <dc:creator>Administrator</dc:creator>
  <cp:lastModifiedBy>李洁敏</cp:lastModifiedBy>
  <cp:lastPrinted>2026-09-23T10:11:07Z</cp:lastPrinted>
  <dcterms:modified xsi:type="dcterms:W3CDTF">2026-09-23T10:14:57Z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2026-06-24T14:15:46Z</vt:filetime>
  </property>
  <property fmtid="{D5CDD505-2E9C-101B-9397-08002B2CF9AE}" pid="4" name="KSOTemplateDocerSaveRecord">
    <vt:lpwstr>eyJoZGlkIjoiMDRiZDg1OGEyMmJiZGNmZjkwNjNmYzljMTI2YmI2NWEiLCJ1c2VySWQiOiIzNzQ2MDAzNzQifQ==</vt:lpwstr>
  </property>
  <property fmtid="{D5CDD505-2E9C-101B-9397-08002B2CF9AE}" pid="5" name="KSOProductBuildVer">
    <vt:lpwstr>2052-11.8.2.10422</vt:lpwstr>
  </property>
  <property fmtid="{D5CDD505-2E9C-101B-9397-08002B2CF9AE}" pid="6" name="ICV">
    <vt:lpwstr>9A7529FB3A9D42BD9E1BD9986EC2069C_12</vt:lpwstr>
  </property>
</Properties>
</file>